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51A3" w:rsidRPr="00FB51A3" w:rsidRDefault="00FB51A3" w:rsidP="00FB51A3">
      <w:pPr>
        <w:spacing w:before="240" w:after="120" w:line="240" w:lineRule="auto"/>
        <w:outlineLvl w:val="3"/>
        <w:rPr>
          <w:rFonts w:ascii="Arial" w:eastAsia="Times New Roman" w:hAnsi="Arial" w:cs="Arial"/>
          <w:b/>
          <w:bCs/>
          <w:color w:val="000000"/>
          <w:lang w:eastAsia="en-AU"/>
        </w:rPr>
      </w:pPr>
      <w:r w:rsidRPr="00FB51A3">
        <w:rPr>
          <w:rFonts w:ascii="Arial" w:eastAsia="Times New Roman" w:hAnsi="Arial" w:cs="Arial"/>
          <w:b/>
          <w:bCs/>
          <w:color w:val="000000"/>
          <w:lang w:eastAsia="en-AU"/>
        </w:rPr>
        <w:t>Assessment item 4 - Evaluating marketing strategy and recommendations</w:t>
      </w:r>
    </w:p>
    <w:p w:rsidR="00FB51A3" w:rsidRPr="00FB51A3" w:rsidRDefault="00FB51A3" w:rsidP="00FB51A3">
      <w:pPr>
        <w:spacing w:after="0" w:line="240" w:lineRule="auto"/>
        <w:rPr>
          <w:rFonts w:ascii="Arial" w:eastAsia="Times New Roman" w:hAnsi="Arial" w:cs="Arial"/>
          <w:color w:val="000000"/>
          <w:lang w:eastAsia="en-AU"/>
        </w:rPr>
      </w:pPr>
      <w:r w:rsidRPr="00FB51A3">
        <w:rPr>
          <w:rFonts w:ascii="Arial" w:eastAsia="Times New Roman" w:hAnsi="Arial" w:cs="Arial"/>
          <w:b/>
          <w:bCs/>
          <w:color w:val="000000"/>
          <w:lang w:eastAsia="en-AU"/>
        </w:rPr>
        <w:t>Value:</w:t>
      </w:r>
      <w:r w:rsidRPr="00FB51A3">
        <w:rPr>
          <w:rFonts w:ascii="Arial" w:eastAsia="Times New Roman" w:hAnsi="Arial" w:cs="Arial"/>
          <w:color w:val="000000"/>
          <w:lang w:eastAsia="en-AU"/>
        </w:rPr>
        <w:t> 35%</w:t>
      </w:r>
    </w:p>
    <w:p w:rsidR="00FB51A3" w:rsidRPr="00FB51A3" w:rsidRDefault="00FB51A3" w:rsidP="00FB51A3">
      <w:pPr>
        <w:spacing w:after="0" w:line="240" w:lineRule="auto"/>
        <w:rPr>
          <w:rFonts w:ascii="Arial" w:eastAsia="Times New Roman" w:hAnsi="Arial" w:cs="Arial"/>
          <w:color w:val="000000"/>
          <w:lang w:eastAsia="en-AU"/>
        </w:rPr>
      </w:pPr>
      <w:r w:rsidRPr="00FB51A3">
        <w:rPr>
          <w:rFonts w:ascii="Arial" w:eastAsia="Times New Roman" w:hAnsi="Arial" w:cs="Arial"/>
          <w:b/>
          <w:bCs/>
          <w:color w:val="000000"/>
          <w:lang w:eastAsia="en-AU"/>
        </w:rPr>
        <w:t>Due Date:</w:t>
      </w:r>
      <w:r w:rsidRPr="00FB51A3">
        <w:rPr>
          <w:rFonts w:ascii="Arial" w:eastAsia="Times New Roman" w:hAnsi="Arial" w:cs="Arial"/>
          <w:color w:val="000000"/>
          <w:lang w:eastAsia="en-AU"/>
        </w:rPr>
        <w:t> 09-Feb-2020</w:t>
      </w:r>
    </w:p>
    <w:p w:rsidR="00FB51A3" w:rsidRPr="00FB51A3" w:rsidRDefault="00FB51A3" w:rsidP="00FB51A3">
      <w:pPr>
        <w:spacing w:after="0" w:line="240" w:lineRule="auto"/>
        <w:rPr>
          <w:rFonts w:ascii="Arial" w:eastAsia="Times New Roman" w:hAnsi="Arial" w:cs="Arial"/>
          <w:color w:val="000000"/>
          <w:lang w:eastAsia="en-AU"/>
        </w:rPr>
      </w:pPr>
      <w:r w:rsidRPr="00FB51A3">
        <w:rPr>
          <w:rFonts w:ascii="Arial" w:eastAsia="Times New Roman" w:hAnsi="Arial" w:cs="Arial"/>
          <w:b/>
          <w:bCs/>
          <w:color w:val="000000"/>
          <w:lang w:eastAsia="en-AU"/>
        </w:rPr>
        <w:t>Return Date:</w:t>
      </w:r>
      <w:r w:rsidRPr="00FB51A3">
        <w:rPr>
          <w:rFonts w:ascii="Arial" w:eastAsia="Times New Roman" w:hAnsi="Arial" w:cs="Arial"/>
          <w:color w:val="000000"/>
          <w:lang w:eastAsia="en-AU"/>
        </w:rPr>
        <w:t> 28-Feb-2020</w:t>
      </w:r>
    </w:p>
    <w:p w:rsidR="00FB51A3" w:rsidRPr="00FB51A3" w:rsidRDefault="00FB51A3" w:rsidP="00FB51A3">
      <w:pPr>
        <w:spacing w:after="0" w:line="240" w:lineRule="auto"/>
        <w:rPr>
          <w:rFonts w:ascii="Arial" w:eastAsia="Times New Roman" w:hAnsi="Arial" w:cs="Arial"/>
          <w:color w:val="000000"/>
          <w:lang w:eastAsia="en-AU"/>
        </w:rPr>
      </w:pPr>
      <w:r w:rsidRPr="00FB51A3">
        <w:rPr>
          <w:rFonts w:ascii="Arial" w:eastAsia="Times New Roman" w:hAnsi="Arial" w:cs="Arial"/>
          <w:b/>
          <w:bCs/>
          <w:color w:val="000000"/>
          <w:lang w:eastAsia="en-AU"/>
        </w:rPr>
        <w:t>Le</w:t>
      </w:r>
      <w:bookmarkStart w:id="0" w:name="_GoBack"/>
      <w:bookmarkEnd w:id="0"/>
      <w:r w:rsidRPr="00FB51A3">
        <w:rPr>
          <w:rFonts w:ascii="Arial" w:eastAsia="Times New Roman" w:hAnsi="Arial" w:cs="Arial"/>
          <w:b/>
          <w:bCs/>
          <w:color w:val="000000"/>
          <w:lang w:eastAsia="en-AU"/>
        </w:rPr>
        <w:t>ngth:</w:t>
      </w:r>
      <w:r w:rsidRPr="00FB51A3">
        <w:rPr>
          <w:rFonts w:ascii="Arial" w:eastAsia="Times New Roman" w:hAnsi="Arial" w:cs="Arial"/>
          <w:color w:val="000000"/>
          <w:lang w:eastAsia="en-AU"/>
        </w:rPr>
        <w:t> 12-15 Slides (max) plus video presentation</w:t>
      </w:r>
    </w:p>
    <w:p w:rsidR="00FB51A3" w:rsidRPr="00FB51A3" w:rsidRDefault="00FB51A3" w:rsidP="00FB51A3">
      <w:pPr>
        <w:spacing w:after="0" w:line="240" w:lineRule="auto"/>
        <w:rPr>
          <w:rFonts w:ascii="Arial" w:eastAsia="Times New Roman" w:hAnsi="Arial" w:cs="Arial"/>
          <w:color w:val="000000"/>
          <w:lang w:eastAsia="en-AU"/>
        </w:rPr>
      </w:pPr>
      <w:r w:rsidRPr="00FB51A3">
        <w:rPr>
          <w:rFonts w:ascii="Arial" w:eastAsia="Times New Roman" w:hAnsi="Arial" w:cs="Arial"/>
          <w:b/>
          <w:bCs/>
          <w:color w:val="000000"/>
          <w:lang w:eastAsia="en-AU"/>
        </w:rPr>
        <w:t>Submission method options:</w:t>
      </w:r>
      <w:r w:rsidRPr="00FB51A3">
        <w:rPr>
          <w:rFonts w:ascii="Arial" w:eastAsia="Times New Roman" w:hAnsi="Arial" w:cs="Arial"/>
          <w:color w:val="000000"/>
          <w:lang w:eastAsia="en-AU"/>
        </w:rPr>
        <w:t> Alternative submission method</w:t>
      </w:r>
    </w:p>
    <w:p w:rsidR="00FB51A3" w:rsidRPr="00FB51A3" w:rsidRDefault="00FB51A3" w:rsidP="00FB51A3">
      <w:pPr>
        <w:spacing w:before="240" w:after="120" w:line="240" w:lineRule="auto"/>
        <w:outlineLvl w:val="4"/>
        <w:rPr>
          <w:rFonts w:ascii="Arial" w:eastAsia="Times New Roman" w:hAnsi="Arial" w:cs="Arial"/>
          <w:caps/>
          <w:lang w:eastAsia="en-AU"/>
        </w:rPr>
      </w:pPr>
      <w:r w:rsidRPr="00FB51A3">
        <w:rPr>
          <w:rFonts w:ascii="Arial" w:eastAsia="Times New Roman" w:hAnsi="Arial" w:cs="Arial"/>
          <w:caps/>
          <w:lang w:eastAsia="en-AU"/>
        </w:rPr>
        <w:t>TASK</w:t>
      </w:r>
    </w:p>
    <w:p w:rsidR="00FB51A3" w:rsidRPr="00FB51A3" w:rsidRDefault="00FB51A3" w:rsidP="00FB51A3">
      <w:pPr>
        <w:spacing w:line="240" w:lineRule="auto"/>
        <w:rPr>
          <w:rFonts w:ascii="Arial" w:eastAsia="Times New Roman" w:hAnsi="Arial" w:cs="Arial"/>
          <w:lang w:eastAsia="en-AU"/>
        </w:rPr>
      </w:pPr>
      <w:r w:rsidRPr="00FB51A3">
        <w:rPr>
          <w:rFonts w:ascii="Arial" w:eastAsia="Times New Roman" w:hAnsi="Arial" w:cs="Arial"/>
          <w:lang w:eastAsia="en-AU"/>
        </w:rPr>
        <w:t>The Chief Marketing Officer (CMO) liked your Market analysis and STP report, especially your considerations around the factors affecting consumer decision making.  They have asked you to review their overall marketing mix and current strategies, then make recommendations for improvements. You have been asked to present your findings to the board at a digital meeting. </w:t>
      </w:r>
    </w:p>
    <w:p w:rsidR="00FB51A3" w:rsidRPr="00FB51A3" w:rsidRDefault="00FB51A3" w:rsidP="00FB51A3">
      <w:pPr>
        <w:spacing w:line="240" w:lineRule="auto"/>
        <w:rPr>
          <w:rFonts w:ascii="Arial" w:eastAsia="Times New Roman" w:hAnsi="Arial" w:cs="Arial"/>
          <w:lang w:eastAsia="en-AU"/>
        </w:rPr>
      </w:pPr>
      <w:r w:rsidRPr="00FB51A3">
        <w:rPr>
          <w:rFonts w:ascii="Arial" w:eastAsia="Times New Roman" w:hAnsi="Arial" w:cs="Arial"/>
          <w:lang w:eastAsia="en-AU"/>
        </w:rPr>
        <w:t>Incorporating theoretical concepts into your discussion from your textbook and well as other theoretical sources and secondary research, please discuss the following:</w:t>
      </w:r>
    </w:p>
    <w:p w:rsidR="00FB51A3" w:rsidRPr="00FB51A3" w:rsidRDefault="00FB51A3" w:rsidP="00FB51A3">
      <w:pPr>
        <w:numPr>
          <w:ilvl w:val="0"/>
          <w:numId w:val="1"/>
        </w:numPr>
        <w:spacing w:line="240" w:lineRule="auto"/>
        <w:ind w:left="1170"/>
        <w:rPr>
          <w:rFonts w:ascii="Arial" w:eastAsia="Times New Roman" w:hAnsi="Arial" w:cs="Arial"/>
          <w:lang w:eastAsia="en-AU"/>
        </w:rPr>
      </w:pPr>
      <w:r w:rsidRPr="00FB51A3">
        <w:rPr>
          <w:rFonts w:ascii="Arial" w:eastAsia="Times New Roman" w:hAnsi="Arial" w:cs="Arial"/>
          <w:lang w:eastAsia="en-AU"/>
        </w:rPr>
        <w:t>Outline and describe the 8ps of the marketing mix concepts theoretically and apply the components to one of your product offerings. It is recommended to narrow your analysis to a product line where multiple products exist. As part of your application be sure to explain and evaluate all of the 8ps’ of marketing (product, prices, promotion, distribution, partnerships, people, processes and physical evidence).</w:t>
      </w:r>
    </w:p>
    <w:p w:rsidR="00FB51A3" w:rsidRPr="00FB51A3" w:rsidRDefault="00FB51A3" w:rsidP="00FB51A3">
      <w:pPr>
        <w:numPr>
          <w:ilvl w:val="0"/>
          <w:numId w:val="1"/>
        </w:numPr>
        <w:spacing w:line="240" w:lineRule="auto"/>
        <w:ind w:left="1170"/>
        <w:rPr>
          <w:rFonts w:ascii="Arial" w:eastAsia="Times New Roman" w:hAnsi="Arial" w:cs="Arial"/>
          <w:lang w:eastAsia="en-AU"/>
        </w:rPr>
      </w:pPr>
      <w:r w:rsidRPr="00FB51A3">
        <w:rPr>
          <w:rFonts w:ascii="Arial" w:eastAsia="Times New Roman" w:hAnsi="Arial" w:cs="Arial"/>
          <w:lang w:eastAsia="en-AU"/>
        </w:rPr>
        <w:t>Given your evaluation of your overall marketing strategies, the competition and broader contemporary issues facing marketers today, provide recommendations for your organisation. Your recommendations should focus on each of the 8ps and illustrate how contemporary issues may impact on your organisation and its marketing strategy.</w:t>
      </w:r>
    </w:p>
    <w:p w:rsidR="00FB51A3" w:rsidRPr="00FB51A3" w:rsidRDefault="00FB51A3" w:rsidP="00FB51A3">
      <w:pPr>
        <w:spacing w:line="240" w:lineRule="auto"/>
        <w:rPr>
          <w:rFonts w:ascii="Arial" w:eastAsia="Times New Roman" w:hAnsi="Arial" w:cs="Arial"/>
          <w:lang w:eastAsia="en-AU"/>
        </w:rPr>
      </w:pPr>
      <w:r w:rsidRPr="00FB51A3">
        <w:rPr>
          <w:rFonts w:ascii="Arial" w:eastAsia="Times New Roman" w:hAnsi="Arial" w:cs="Arial"/>
          <w:lang w:eastAsia="en-AU"/>
        </w:rPr>
        <w:t>For example, for this report, contemporary issues may include, but are not limited to, Corporate Social Responsibility, social media interactions, advances in technology, ethical concerns, environmental concerns and globalisation etc. Higher marks will be awarded to students who is able to identify the contemporary issue/s and be creatively involved in the discussion.</w:t>
      </w:r>
    </w:p>
    <w:p w:rsidR="00FB51A3" w:rsidRPr="00FB51A3" w:rsidRDefault="00FB51A3" w:rsidP="00FB51A3">
      <w:pPr>
        <w:spacing w:line="240" w:lineRule="auto"/>
        <w:rPr>
          <w:rFonts w:ascii="Arial" w:eastAsia="Times New Roman" w:hAnsi="Arial" w:cs="Arial"/>
          <w:lang w:eastAsia="en-AU"/>
        </w:rPr>
      </w:pPr>
      <w:r w:rsidRPr="00FB51A3">
        <w:rPr>
          <w:rFonts w:ascii="Arial" w:eastAsia="Times New Roman" w:hAnsi="Arial" w:cs="Arial"/>
          <w:lang w:eastAsia="en-AU"/>
        </w:rPr>
        <w:t xml:space="preserve">You should develop a 10 minute video presentation and submit this to Interact 2 as well as submit the PowerPoint slides to </w:t>
      </w:r>
      <w:proofErr w:type="spellStart"/>
      <w:r w:rsidRPr="00FB51A3">
        <w:rPr>
          <w:rFonts w:ascii="Arial" w:eastAsia="Times New Roman" w:hAnsi="Arial" w:cs="Arial"/>
          <w:lang w:eastAsia="en-AU"/>
        </w:rPr>
        <w:t>Turnitin</w:t>
      </w:r>
      <w:proofErr w:type="spellEnd"/>
      <w:r w:rsidRPr="00FB51A3">
        <w:rPr>
          <w:rFonts w:ascii="Arial" w:eastAsia="Times New Roman" w:hAnsi="Arial" w:cs="Arial"/>
          <w:lang w:eastAsia="en-AU"/>
        </w:rPr>
        <w:t>. The video presentation must incorporate your slides</w:t>
      </w:r>
    </w:p>
    <w:p w:rsidR="00FB51A3" w:rsidRPr="00FB51A3" w:rsidRDefault="00FB51A3" w:rsidP="00FB51A3">
      <w:pPr>
        <w:spacing w:line="240" w:lineRule="auto"/>
        <w:rPr>
          <w:rFonts w:ascii="Arial" w:eastAsia="Times New Roman" w:hAnsi="Arial" w:cs="Arial"/>
          <w:lang w:eastAsia="en-AU"/>
        </w:rPr>
      </w:pPr>
      <w:r w:rsidRPr="00FB51A3">
        <w:rPr>
          <w:rFonts w:ascii="Arial" w:eastAsia="Times New Roman" w:hAnsi="Arial" w:cs="Arial"/>
          <w:i/>
          <w:iCs/>
          <w:u w:val="single"/>
          <w:lang w:eastAsia="en-AU"/>
        </w:rPr>
        <w:t>More information on how to complete this assessment will be provided on Interact 2</w:t>
      </w:r>
    </w:p>
    <w:p w:rsidR="00FB51A3" w:rsidRPr="00FB51A3" w:rsidRDefault="00FB51A3" w:rsidP="00FB51A3">
      <w:pPr>
        <w:spacing w:before="240" w:after="120" w:line="240" w:lineRule="auto"/>
        <w:outlineLvl w:val="4"/>
        <w:rPr>
          <w:rFonts w:ascii="Arial" w:eastAsia="Times New Roman" w:hAnsi="Arial" w:cs="Arial"/>
          <w:caps/>
          <w:lang w:eastAsia="en-AU"/>
        </w:rPr>
      </w:pPr>
      <w:r w:rsidRPr="00FB51A3">
        <w:rPr>
          <w:rFonts w:ascii="Arial" w:eastAsia="Times New Roman" w:hAnsi="Arial" w:cs="Arial"/>
          <w:caps/>
          <w:lang w:eastAsia="en-AU"/>
        </w:rPr>
        <w:t>RATIONALE</w:t>
      </w:r>
    </w:p>
    <w:p w:rsidR="00FB51A3" w:rsidRPr="00FB51A3" w:rsidRDefault="00FB51A3" w:rsidP="00FB51A3">
      <w:pPr>
        <w:spacing w:after="75" w:line="240" w:lineRule="auto"/>
        <w:rPr>
          <w:rFonts w:ascii="Arial" w:eastAsia="Times New Roman" w:hAnsi="Arial" w:cs="Arial"/>
          <w:color w:val="414141"/>
          <w:lang w:eastAsia="en-AU"/>
        </w:rPr>
      </w:pPr>
      <w:r w:rsidRPr="00FB51A3">
        <w:rPr>
          <w:rFonts w:ascii="Arial" w:eastAsia="Times New Roman" w:hAnsi="Arial" w:cs="Arial"/>
          <w:color w:val="414141"/>
          <w:lang w:eastAsia="en-AU"/>
        </w:rPr>
        <w:t>This assessment task will assess the following learning outcome/s:</w:t>
      </w:r>
    </w:p>
    <w:p w:rsidR="00FB51A3" w:rsidRPr="00FB51A3" w:rsidRDefault="00FB51A3" w:rsidP="00FB51A3">
      <w:pPr>
        <w:numPr>
          <w:ilvl w:val="0"/>
          <w:numId w:val="2"/>
        </w:numPr>
        <w:spacing w:before="100" w:beforeAutospacing="1" w:after="100" w:afterAutospacing="1" w:line="240" w:lineRule="auto"/>
        <w:ind w:left="1170"/>
        <w:rPr>
          <w:rFonts w:ascii="Arial" w:eastAsia="Times New Roman" w:hAnsi="Arial" w:cs="Arial"/>
          <w:lang w:eastAsia="en-AU"/>
        </w:rPr>
      </w:pPr>
      <w:proofErr w:type="gramStart"/>
      <w:r w:rsidRPr="00FB51A3">
        <w:rPr>
          <w:rFonts w:ascii="Arial" w:eastAsia="Times New Roman" w:hAnsi="Arial" w:cs="Arial"/>
          <w:lang w:eastAsia="en-AU"/>
        </w:rPr>
        <w:t>be</w:t>
      </w:r>
      <w:proofErr w:type="gramEnd"/>
      <w:r w:rsidRPr="00FB51A3">
        <w:rPr>
          <w:rFonts w:ascii="Arial" w:eastAsia="Times New Roman" w:hAnsi="Arial" w:cs="Arial"/>
          <w:lang w:eastAsia="en-AU"/>
        </w:rPr>
        <w:t xml:space="preserve"> able to assess and explain the nature of marketing and marketing management in contemporary organisations.</w:t>
      </w:r>
    </w:p>
    <w:p w:rsidR="00FB51A3" w:rsidRPr="00FB51A3" w:rsidRDefault="00FB51A3" w:rsidP="00FB51A3">
      <w:pPr>
        <w:numPr>
          <w:ilvl w:val="0"/>
          <w:numId w:val="2"/>
        </w:numPr>
        <w:spacing w:before="100" w:beforeAutospacing="1" w:after="100" w:afterAutospacing="1" w:line="240" w:lineRule="auto"/>
        <w:ind w:left="1170"/>
        <w:rPr>
          <w:rFonts w:ascii="Arial" w:eastAsia="Times New Roman" w:hAnsi="Arial" w:cs="Arial"/>
          <w:lang w:eastAsia="en-AU"/>
        </w:rPr>
      </w:pPr>
      <w:proofErr w:type="gramStart"/>
      <w:r w:rsidRPr="00FB51A3">
        <w:rPr>
          <w:rFonts w:ascii="Arial" w:eastAsia="Times New Roman" w:hAnsi="Arial" w:cs="Arial"/>
          <w:lang w:eastAsia="en-AU"/>
        </w:rPr>
        <w:t>be</w:t>
      </w:r>
      <w:proofErr w:type="gramEnd"/>
      <w:r w:rsidRPr="00FB51A3">
        <w:rPr>
          <w:rFonts w:ascii="Arial" w:eastAsia="Times New Roman" w:hAnsi="Arial" w:cs="Arial"/>
          <w:lang w:eastAsia="en-AU"/>
        </w:rPr>
        <w:t xml:space="preserve"> able to apply the marketing mix and aspects of branding and positioning to a specific target market and be able to evaluate competitors' programs.</w:t>
      </w:r>
    </w:p>
    <w:p w:rsidR="00FB51A3" w:rsidRPr="00FB51A3" w:rsidRDefault="00FB51A3" w:rsidP="00FB51A3">
      <w:pPr>
        <w:numPr>
          <w:ilvl w:val="0"/>
          <w:numId w:val="2"/>
        </w:numPr>
        <w:spacing w:before="100" w:beforeAutospacing="1" w:after="100" w:afterAutospacing="1" w:line="240" w:lineRule="auto"/>
        <w:ind w:left="1170"/>
        <w:rPr>
          <w:rFonts w:ascii="Arial" w:eastAsia="Times New Roman" w:hAnsi="Arial" w:cs="Arial"/>
          <w:lang w:eastAsia="en-AU"/>
        </w:rPr>
      </w:pPr>
      <w:proofErr w:type="gramStart"/>
      <w:r w:rsidRPr="00FB51A3">
        <w:rPr>
          <w:rFonts w:ascii="Arial" w:eastAsia="Times New Roman" w:hAnsi="Arial" w:cs="Arial"/>
          <w:lang w:eastAsia="en-AU"/>
        </w:rPr>
        <w:t>be</w:t>
      </w:r>
      <w:proofErr w:type="gramEnd"/>
      <w:r w:rsidRPr="00FB51A3">
        <w:rPr>
          <w:rFonts w:ascii="Arial" w:eastAsia="Times New Roman" w:hAnsi="Arial" w:cs="Arial"/>
          <w:lang w:eastAsia="en-AU"/>
        </w:rPr>
        <w:t xml:space="preserve"> able to discover and evaluate how contemporary issues of environment, social media and other technology, society and Corporate Social Responsibility (CSR) might affect marketing.</w:t>
      </w:r>
    </w:p>
    <w:p w:rsidR="00DF46FC" w:rsidRPr="00FB51A3" w:rsidRDefault="00DF46FC">
      <w:pPr>
        <w:rPr>
          <w:rFonts w:ascii="Arial" w:hAnsi="Arial" w:cs="Arial"/>
        </w:rPr>
      </w:pPr>
    </w:p>
    <w:sectPr w:rsidR="00DF46FC" w:rsidRPr="00FB51A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D511EC"/>
    <w:multiLevelType w:val="multilevel"/>
    <w:tmpl w:val="7D244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62A7559"/>
    <w:multiLevelType w:val="multilevel"/>
    <w:tmpl w:val="336285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1A3"/>
    <w:rsid w:val="00DF46FC"/>
    <w:rsid w:val="00FB51A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2621D1"/>
  <w15:chartTrackingRefBased/>
  <w15:docId w15:val="{2BE8259C-6214-4329-964B-129AF5EEC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0276235">
      <w:bodyDiv w:val="1"/>
      <w:marLeft w:val="0"/>
      <w:marRight w:val="0"/>
      <w:marTop w:val="0"/>
      <w:marBottom w:val="0"/>
      <w:divBdr>
        <w:top w:val="none" w:sz="0" w:space="0" w:color="auto"/>
        <w:left w:val="none" w:sz="0" w:space="0" w:color="auto"/>
        <w:bottom w:val="none" w:sz="0" w:space="0" w:color="auto"/>
        <w:right w:val="none" w:sz="0" w:space="0" w:color="auto"/>
      </w:divBdr>
      <w:divsChild>
        <w:div w:id="1169712115">
          <w:marLeft w:val="0"/>
          <w:marRight w:val="0"/>
          <w:marTop w:val="0"/>
          <w:marBottom w:val="0"/>
          <w:divBdr>
            <w:top w:val="none" w:sz="0" w:space="0" w:color="auto"/>
            <w:left w:val="none" w:sz="0" w:space="0" w:color="auto"/>
            <w:bottom w:val="none" w:sz="0" w:space="0" w:color="auto"/>
            <w:right w:val="none" w:sz="0" w:space="0" w:color="auto"/>
          </w:divBdr>
          <w:divsChild>
            <w:div w:id="2140299744">
              <w:marLeft w:val="0"/>
              <w:marRight w:val="0"/>
              <w:marTop w:val="0"/>
              <w:marBottom w:val="0"/>
              <w:divBdr>
                <w:top w:val="none" w:sz="0" w:space="0" w:color="auto"/>
                <w:left w:val="none" w:sz="0" w:space="0" w:color="auto"/>
                <w:bottom w:val="none" w:sz="0" w:space="0" w:color="auto"/>
                <w:right w:val="none" w:sz="0" w:space="0" w:color="auto"/>
              </w:divBdr>
            </w:div>
            <w:div w:id="1814784796">
              <w:marLeft w:val="0"/>
              <w:marRight w:val="0"/>
              <w:marTop w:val="0"/>
              <w:marBottom w:val="0"/>
              <w:divBdr>
                <w:top w:val="none" w:sz="0" w:space="0" w:color="auto"/>
                <w:left w:val="none" w:sz="0" w:space="0" w:color="auto"/>
                <w:bottom w:val="none" w:sz="0" w:space="0" w:color="auto"/>
                <w:right w:val="none" w:sz="0" w:space="0" w:color="auto"/>
              </w:divBdr>
            </w:div>
          </w:divsChild>
        </w:div>
        <w:div w:id="179438491">
          <w:marLeft w:val="0"/>
          <w:marRight w:val="0"/>
          <w:marTop w:val="0"/>
          <w:marBottom w:val="0"/>
          <w:divBdr>
            <w:top w:val="none" w:sz="0" w:space="0" w:color="auto"/>
            <w:left w:val="none" w:sz="0" w:space="0" w:color="auto"/>
            <w:bottom w:val="none" w:sz="0" w:space="0" w:color="auto"/>
            <w:right w:val="none" w:sz="0" w:space="0" w:color="auto"/>
          </w:divBdr>
        </w:div>
        <w:div w:id="1407532072">
          <w:marLeft w:val="0"/>
          <w:marRight w:val="0"/>
          <w:marTop w:val="0"/>
          <w:marBottom w:val="0"/>
          <w:divBdr>
            <w:top w:val="none" w:sz="0" w:space="0" w:color="auto"/>
            <w:left w:val="none" w:sz="0" w:space="0" w:color="auto"/>
            <w:bottom w:val="none" w:sz="0" w:space="0" w:color="auto"/>
            <w:right w:val="none" w:sz="0" w:space="0" w:color="auto"/>
          </w:divBdr>
        </w:div>
        <w:div w:id="1418362682">
          <w:marLeft w:val="0"/>
          <w:marRight w:val="0"/>
          <w:marTop w:val="0"/>
          <w:marBottom w:val="0"/>
          <w:divBdr>
            <w:top w:val="none" w:sz="0" w:space="0" w:color="auto"/>
            <w:left w:val="none" w:sz="0" w:space="0" w:color="auto"/>
            <w:bottom w:val="none" w:sz="0" w:space="0" w:color="auto"/>
            <w:right w:val="none" w:sz="0" w:space="0" w:color="auto"/>
          </w:divBdr>
        </w:div>
        <w:div w:id="41102915">
          <w:marLeft w:val="0"/>
          <w:marRight w:val="0"/>
          <w:marTop w:val="0"/>
          <w:marBottom w:val="0"/>
          <w:divBdr>
            <w:top w:val="none" w:sz="0" w:space="0" w:color="auto"/>
            <w:left w:val="none" w:sz="0" w:space="0" w:color="auto"/>
            <w:bottom w:val="none" w:sz="0" w:space="0" w:color="auto"/>
            <w:right w:val="none" w:sz="0" w:space="0" w:color="auto"/>
          </w:divBdr>
        </w:div>
        <w:div w:id="1357342882">
          <w:marLeft w:val="0"/>
          <w:marRight w:val="0"/>
          <w:marTop w:val="0"/>
          <w:marBottom w:val="0"/>
          <w:divBdr>
            <w:top w:val="none" w:sz="0" w:space="0" w:color="auto"/>
            <w:left w:val="none" w:sz="0" w:space="0" w:color="auto"/>
            <w:bottom w:val="none" w:sz="0" w:space="0" w:color="auto"/>
            <w:right w:val="none" w:sz="0" w:space="0" w:color="auto"/>
          </w:divBdr>
          <w:divsChild>
            <w:div w:id="1172137329">
              <w:marLeft w:val="0"/>
              <w:marRight w:val="0"/>
              <w:marTop w:val="0"/>
              <w:marBottom w:val="0"/>
              <w:divBdr>
                <w:top w:val="none" w:sz="0" w:space="0" w:color="auto"/>
                <w:left w:val="none" w:sz="0" w:space="0" w:color="auto"/>
                <w:bottom w:val="none" w:sz="0" w:space="0" w:color="auto"/>
                <w:right w:val="none" w:sz="0" w:space="0" w:color="auto"/>
              </w:divBdr>
            </w:div>
          </w:divsChild>
        </w:div>
        <w:div w:id="1169783646">
          <w:marLeft w:val="0"/>
          <w:marRight w:val="0"/>
          <w:marTop w:val="0"/>
          <w:marBottom w:val="0"/>
          <w:divBdr>
            <w:top w:val="none" w:sz="0" w:space="0" w:color="auto"/>
            <w:left w:val="none" w:sz="0" w:space="0" w:color="auto"/>
            <w:bottom w:val="none" w:sz="0" w:space="0" w:color="auto"/>
            <w:right w:val="none" w:sz="0" w:space="0" w:color="auto"/>
          </w:divBdr>
          <w:divsChild>
            <w:div w:id="812212454">
              <w:marLeft w:val="0"/>
              <w:marRight w:val="0"/>
              <w:marTop w:val="0"/>
              <w:marBottom w:val="0"/>
              <w:divBdr>
                <w:top w:val="none" w:sz="0" w:space="0" w:color="auto"/>
                <w:left w:val="none" w:sz="0" w:space="0" w:color="auto"/>
                <w:bottom w:val="none" w:sz="0" w:space="0" w:color="auto"/>
                <w:right w:val="none" w:sz="0" w:space="0" w:color="auto"/>
              </w:divBdr>
              <w:divsChild>
                <w:div w:id="965812818">
                  <w:marLeft w:val="0"/>
                  <w:marRight w:val="0"/>
                  <w:marTop w:val="0"/>
                  <w:marBottom w:val="0"/>
                  <w:divBdr>
                    <w:top w:val="none" w:sz="0" w:space="0" w:color="auto"/>
                    <w:left w:val="none" w:sz="0" w:space="0" w:color="auto"/>
                    <w:bottom w:val="none" w:sz="0" w:space="0" w:color="auto"/>
                    <w:right w:val="none" w:sz="0" w:space="0" w:color="auto"/>
                  </w:divBdr>
                </w:div>
                <w:div w:id="1092969717">
                  <w:marLeft w:val="0"/>
                  <w:marRight w:val="0"/>
                  <w:marTop w:val="0"/>
                  <w:marBottom w:val="0"/>
                  <w:divBdr>
                    <w:top w:val="none" w:sz="0" w:space="0" w:color="auto"/>
                    <w:left w:val="none" w:sz="0" w:space="0" w:color="auto"/>
                    <w:bottom w:val="none" w:sz="0" w:space="0" w:color="auto"/>
                    <w:right w:val="none" w:sz="0" w:space="0" w:color="auto"/>
                  </w:divBdr>
                </w:div>
              </w:divsChild>
            </w:div>
            <w:div w:id="1528831867">
              <w:marLeft w:val="450"/>
              <w:marRight w:val="0"/>
              <w:marTop w:val="0"/>
              <w:marBottom w:val="0"/>
              <w:divBdr>
                <w:top w:val="none" w:sz="0" w:space="0" w:color="auto"/>
                <w:left w:val="none" w:sz="0" w:space="0" w:color="auto"/>
                <w:bottom w:val="none" w:sz="0" w:space="0" w:color="auto"/>
                <w:right w:val="none" w:sz="0" w:space="0" w:color="auto"/>
              </w:divBdr>
              <w:divsChild>
                <w:div w:id="376203651">
                  <w:marLeft w:val="0"/>
                  <w:marRight w:val="0"/>
                  <w:marTop w:val="0"/>
                  <w:marBottom w:val="0"/>
                  <w:divBdr>
                    <w:top w:val="none" w:sz="0" w:space="0" w:color="auto"/>
                    <w:left w:val="none" w:sz="0" w:space="0" w:color="auto"/>
                    <w:bottom w:val="none" w:sz="0" w:space="0" w:color="auto"/>
                    <w:right w:val="none" w:sz="0" w:space="0" w:color="auto"/>
                  </w:divBdr>
                  <w:divsChild>
                    <w:div w:id="35149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7533551">
          <w:marLeft w:val="0"/>
          <w:marRight w:val="0"/>
          <w:marTop w:val="0"/>
          <w:marBottom w:val="0"/>
          <w:divBdr>
            <w:top w:val="none" w:sz="0" w:space="0" w:color="auto"/>
            <w:left w:val="none" w:sz="0" w:space="0" w:color="auto"/>
            <w:bottom w:val="none" w:sz="0" w:space="0" w:color="auto"/>
            <w:right w:val="none" w:sz="0" w:space="0" w:color="auto"/>
          </w:divBdr>
          <w:divsChild>
            <w:div w:id="36853198">
              <w:marLeft w:val="0"/>
              <w:marRight w:val="0"/>
              <w:marTop w:val="0"/>
              <w:marBottom w:val="0"/>
              <w:divBdr>
                <w:top w:val="none" w:sz="0" w:space="0" w:color="auto"/>
                <w:left w:val="none" w:sz="0" w:space="0" w:color="auto"/>
                <w:bottom w:val="none" w:sz="0" w:space="0" w:color="auto"/>
                <w:right w:val="none" w:sz="0" w:space="0" w:color="auto"/>
              </w:divBdr>
              <w:divsChild>
                <w:div w:id="2035227270">
                  <w:marLeft w:val="0"/>
                  <w:marRight w:val="0"/>
                  <w:marTop w:val="0"/>
                  <w:marBottom w:val="0"/>
                  <w:divBdr>
                    <w:top w:val="none" w:sz="0" w:space="0" w:color="auto"/>
                    <w:left w:val="none" w:sz="0" w:space="0" w:color="auto"/>
                    <w:bottom w:val="none" w:sz="0" w:space="0" w:color="auto"/>
                    <w:right w:val="none" w:sz="0" w:space="0" w:color="auto"/>
                  </w:divBdr>
                </w:div>
                <w:div w:id="58359667">
                  <w:marLeft w:val="0"/>
                  <w:marRight w:val="0"/>
                  <w:marTop w:val="0"/>
                  <w:marBottom w:val="0"/>
                  <w:divBdr>
                    <w:top w:val="none" w:sz="0" w:space="0" w:color="auto"/>
                    <w:left w:val="none" w:sz="0" w:space="0" w:color="auto"/>
                    <w:bottom w:val="none" w:sz="0" w:space="0" w:color="auto"/>
                    <w:right w:val="none" w:sz="0" w:space="0" w:color="auto"/>
                  </w:divBdr>
                </w:div>
              </w:divsChild>
            </w:div>
            <w:div w:id="2068869168">
              <w:marLeft w:val="450"/>
              <w:marRight w:val="0"/>
              <w:marTop w:val="0"/>
              <w:marBottom w:val="0"/>
              <w:divBdr>
                <w:top w:val="none" w:sz="0" w:space="0" w:color="auto"/>
                <w:left w:val="none" w:sz="0" w:space="0" w:color="auto"/>
                <w:bottom w:val="none" w:sz="0" w:space="0" w:color="auto"/>
                <w:right w:val="none" w:sz="0" w:space="0" w:color="auto"/>
              </w:divBdr>
              <w:divsChild>
                <w:div w:id="1630743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400</Words>
  <Characters>2280</Characters>
  <Application>Microsoft Office Word</Application>
  <DocSecurity>0</DocSecurity>
  <Lines>19</Lines>
  <Paragraphs>5</Paragraphs>
  <ScaleCrop>false</ScaleCrop>
  <Company>Study Group</Company>
  <LinksUpToDate>false</LinksUpToDate>
  <CharactersWithSpaces>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Study Group</dc:creator>
  <cp:keywords/>
  <dc:description/>
  <cp:lastModifiedBy>Study Group</cp:lastModifiedBy>
  <cp:revision>1</cp:revision>
  <dcterms:created xsi:type="dcterms:W3CDTF">2020-02-04T02:23:00Z</dcterms:created>
  <dcterms:modified xsi:type="dcterms:W3CDTF">2020-02-04T02:25:00Z</dcterms:modified>
</cp:coreProperties>
</file>